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88" w:rsidRPr="00A26A4E" w:rsidRDefault="00566288" w:rsidP="00461291">
      <w:pPr>
        <w:spacing w:beforeLines="50" w:afterLines="50"/>
        <w:jc w:val="left"/>
        <w:rPr>
          <w:rFonts w:ascii="仿宋" w:eastAsia="仿宋" w:hAnsi="仿宋"/>
          <w:szCs w:val="36"/>
        </w:rPr>
      </w:pPr>
      <w:r>
        <w:rPr>
          <w:rFonts w:ascii="仿宋" w:eastAsia="仿宋" w:hAnsi="仿宋" w:hint="eastAsia"/>
          <w:szCs w:val="36"/>
        </w:rPr>
        <w:t>附件</w:t>
      </w:r>
      <w:r w:rsidR="00461291">
        <w:rPr>
          <w:rFonts w:ascii="仿宋" w:eastAsia="仿宋" w:hAnsi="仿宋" w:hint="eastAsia"/>
          <w:szCs w:val="36"/>
        </w:rPr>
        <w:t>8</w:t>
      </w:r>
      <w:r>
        <w:rPr>
          <w:rFonts w:ascii="仿宋" w:eastAsia="仿宋" w:hAnsi="仿宋" w:hint="eastAsia"/>
          <w:szCs w:val="36"/>
        </w:rPr>
        <w:t>:</w:t>
      </w:r>
    </w:p>
    <w:p w:rsidR="003F7F8F" w:rsidRDefault="003F7F8F" w:rsidP="003F7F8F">
      <w:pPr>
        <w:jc w:val="center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中国银行间市场交易商</w:t>
      </w:r>
      <w:r w:rsidR="00566288" w:rsidRPr="00C06C8A">
        <w:rPr>
          <w:rFonts w:ascii="仿宋_GB2312" w:hint="eastAsia"/>
          <w:b/>
          <w:szCs w:val="32"/>
        </w:rPr>
        <w:t>协会开放接口</w:t>
      </w:r>
    </w:p>
    <w:p w:rsidR="00566288" w:rsidRPr="00C06C8A" w:rsidRDefault="00D9545B" w:rsidP="003F7F8F">
      <w:pPr>
        <w:jc w:val="center"/>
        <w:rPr>
          <w:rFonts w:ascii="仿宋_GB2312"/>
          <w:b/>
          <w:szCs w:val="32"/>
        </w:rPr>
      </w:pPr>
      <w:r w:rsidRPr="00D9545B">
        <w:rPr>
          <w:rFonts w:ascii="仿宋_GB2312" w:hint="eastAsia"/>
          <w:b/>
          <w:szCs w:val="32"/>
        </w:rPr>
        <w:t>（</w:t>
      </w:r>
      <w:proofErr w:type="spellStart"/>
      <w:r w:rsidRPr="00D9545B">
        <w:rPr>
          <w:rFonts w:ascii="仿宋_GB2312" w:hint="eastAsia"/>
          <w:b/>
          <w:szCs w:val="32"/>
        </w:rPr>
        <w:t>iOpenAPI</w:t>
      </w:r>
      <w:proofErr w:type="spellEnd"/>
      <w:r w:rsidRPr="00D9545B">
        <w:rPr>
          <w:rFonts w:ascii="仿宋_GB2312" w:hint="eastAsia"/>
          <w:b/>
          <w:szCs w:val="32"/>
        </w:rPr>
        <w:t>）</w:t>
      </w:r>
      <w:r w:rsidR="00566288" w:rsidRPr="00C06C8A">
        <w:rPr>
          <w:rFonts w:ascii="仿宋_GB2312" w:hint="eastAsia"/>
          <w:b/>
          <w:szCs w:val="32"/>
        </w:rPr>
        <w:t>服务专线信息登记表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5"/>
        <w:gridCol w:w="2406"/>
        <w:gridCol w:w="4245"/>
      </w:tblGrid>
      <w:tr w:rsidR="00566288" w:rsidTr="00573BCA">
        <w:trPr>
          <w:trHeight w:val="434"/>
          <w:jc w:val="center"/>
        </w:trPr>
        <w:tc>
          <w:tcPr>
            <w:tcW w:w="1465" w:type="dxa"/>
            <w:shd w:val="clear" w:color="auto" w:fill="auto"/>
          </w:tcPr>
          <w:p w:rsidR="00566288" w:rsidRPr="00D67696" w:rsidRDefault="00566288" w:rsidP="001A648A">
            <w:pPr>
              <w:rPr>
                <w:rFonts w:ascii="仿宋_GB2312" w:hAnsi="仿宋"/>
                <w:b/>
                <w:sz w:val="24"/>
                <w:szCs w:val="24"/>
              </w:rPr>
            </w:pPr>
            <w:r w:rsidRPr="00D67696">
              <w:rPr>
                <w:rFonts w:ascii="仿宋_GB2312" w:hAnsi="仿宋" w:hint="eastAsia"/>
                <w:b/>
                <w:sz w:val="24"/>
                <w:szCs w:val="24"/>
              </w:rPr>
              <w:t>机构全称</w:t>
            </w:r>
          </w:p>
        </w:tc>
        <w:tc>
          <w:tcPr>
            <w:tcW w:w="6651" w:type="dxa"/>
            <w:gridSpan w:val="2"/>
            <w:shd w:val="clear" w:color="auto" w:fill="auto"/>
          </w:tcPr>
          <w:p w:rsidR="00566288" w:rsidRPr="001134B5" w:rsidRDefault="00566288" w:rsidP="00661E02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566288" w:rsidTr="00573BCA">
        <w:trPr>
          <w:trHeight w:val="410"/>
          <w:jc w:val="center"/>
        </w:trPr>
        <w:tc>
          <w:tcPr>
            <w:tcW w:w="1465" w:type="dxa"/>
            <w:shd w:val="clear" w:color="auto" w:fill="auto"/>
          </w:tcPr>
          <w:p w:rsidR="00566288" w:rsidRPr="00D67696" w:rsidRDefault="001A648A" w:rsidP="001A648A">
            <w:pPr>
              <w:rPr>
                <w:rFonts w:ascii="仿宋_GB2312" w:hAnsi="仿宋"/>
                <w:b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sz w:val="24"/>
                <w:szCs w:val="24"/>
              </w:rPr>
              <w:t>服务项目</w:t>
            </w:r>
          </w:p>
        </w:tc>
        <w:tc>
          <w:tcPr>
            <w:tcW w:w="6651" w:type="dxa"/>
            <w:gridSpan w:val="2"/>
            <w:shd w:val="clear" w:color="auto" w:fill="auto"/>
          </w:tcPr>
          <w:p w:rsidR="00566288" w:rsidRPr="001134B5" w:rsidRDefault="00566288" w:rsidP="00661E02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1A648A" w:rsidTr="00573BCA">
        <w:trPr>
          <w:trHeight w:val="410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1A648A" w:rsidRPr="00AC3239" w:rsidRDefault="001A648A" w:rsidP="0092481A">
            <w:pPr>
              <w:spacing w:before="120" w:after="12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AC3239">
              <w:rPr>
                <w:rFonts w:ascii="仿宋_GB2312" w:hint="eastAsia"/>
                <w:b/>
                <w:sz w:val="24"/>
                <w:szCs w:val="24"/>
              </w:rPr>
              <w:t>专线</w:t>
            </w:r>
          </w:p>
        </w:tc>
        <w:tc>
          <w:tcPr>
            <w:tcW w:w="6651" w:type="dxa"/>
            <w:gridSpan w:val="2"/>
            <w:shd w:val="clear" w:color="auto" w:fill="auto"/>
            <w:vAlign w:val="center"/>
          </w:tcPr>
          <w:p w:rsidR="001A648A" w:rsidRDefault="001A648A" w:rsidP="001A648A">
            <w:pPr>
              <w:ind w:rightChars="213" w:right="682"/>
              <w:rPr>
                <w:rFonts w:ascii="仿宋_GB2312" w:hAnsi="宋体"/>
                <w:sz w:val="24"/>
                <w:szCs w:val="24"/>
              </w:rPr>
            </w:pPr>
            <w:r w:rsidRPr="001A648A">
              <w:rPr>
                <w:rFonts w:ascii="仿宋_GB2312" w:hint="eastAsia"/>
                <w:b/>
                <w:sz w:val="24"/>
                <w:szCs w:val="24"/>
              </w:rPr>
              <w:t>专线：</w:t>
            </w:r>
            <w:r w:rsidRPr="00AC3239">
              <w:rPr>
                <w:rFonts w:ascii="仿宋_GB2312" w:hint="eastAsia"/>
                <w:sz w:val="24"/>
                <w:szCs w:val="24"/>
              </w:rPr>
              <w:t>须通过专线方式连接到北金所，网络带宽应当符合北金所关于客户端网络带宽配置的要求，建议机构配备份专线。该接口使用的专线：</w:t>
            </w:r>
            <w:r>
              <w:rPr>
                <w:rFonts w:ascii="仿宋_GB2312" w:hAnsi="宋体" w:hint="eastAsia"/>
                <w:sz w:val="24"/>
                <w:szCs w:val="24"/>
              </w:rPr>
              <w:t>□电信□联通□其它</w:t>
            </w:r>
          </w:p>
          <w:p w:rsidR="001A648A" w:rsidRPr="001A648A" w:rsidRDefault="001A648A" w:rsidP="001A648A">
            <w:pPr>
              <w:ind w:rightChars="213" w:right="682"/>
              <w:rPr>
                <w:rFonts w:ascii="仿宋_GB2312"/>
                <w:sz w:val="24"/>
                <w:szCs w:val="24"/>
              </w:rPr>
            </w:pPr>
            <w:r w:rsidRPr="00AC3239">
              <w:rPr>
                <w:rFonts w:ascii="仿宋_GB2312" w:hAnsi="宋体" w:hint="eastAsia"/>
                <w:sz w:val="24"/>
                <w:szCs w:val="24"/>
              </w:rPr>
              <w:t xml:space="preserve">专线编号：_______________  </w:t>
            </w:r>
          </w:p>
          <w:p w:rsidR="001A648A" w:rsidRPr="00AC3239" w:rsidRDefault="001A648A" w:rsidP="001A648A">
            <w:pPr>
              <w:ind w:rightChars="213" w:right="682"/>
              <w:rPr>
                <w:rFonts w:ascii="仿宋_GB2312"/>
                <w:sz w:val="24"/>
                <w:szCs w:val="24"/>
                <w:u w:val="single"/>
              </w:rPr>
            </w:pPr>
            <w:r w:rsidRPr="00AC3239">
              <w:rPr>
                <w:rFonts w:ascii="仿宋_GB2312" w:hAnsi="宋体" w:hint="eastAsia"/>
                <w:sz w:val="24"/>
                <w:szCs w:val="24"/>
              </w:rPr>
              <w:t>路由器接口IP地址：________________  带宽：______</w:t>
            </w:r>
          </w:p>
          <w:p w:rsidR="001A648A" w:rsidRPr="00AC3239" w:rsidRDefault="001A648A" w:rsidP="001A648A">
            <w:pPr>
              <w:ind w:rightChars="213" w:right="682"/>
              <w:rPr>
                <w:rFonts w:ascii="仿宋_GB2312" w:hAnsi="宋体"/>
                <w:sz w:val="24"/>
                <w:szCs w:val="24"/>
              </w:rPr>
            </w:pPr>
            <w:r w:rsidRPr="001A648A">
              <w:rPr>
                <w:rFonts w:ascii="仿宋_GB2312" w:hAnsi="宋体" w:hint="eastAsia"/>
                <w:b/>
                <w:sz w:val="24"/>
                <w:szCs w:val="24"/>
              </w:rPr>
              <w:t>是否配备份专线：</w:t>
            </w:r>
            <w:r w:rsidRPr="00AC3239">
              <w:rPr>
                <w:rFonts w:ascii="仿宋_GB2312" w:hAnsi="宋体" w:hint="eastAsia"/>
                <w:sz w:val="24"/>
                <w:szCs w:val="24"/>
              </w:rPr>
              <w:t>□配备□无需配备，备份专线信息：</w:t>
            </w:r>
          </w:p>
          <w:p w:rsidR="001A648A" w:rsidRDefault="001A648A" w:rsidP="001A648A">
            <w:pPr>
              <w:ind w:rightChars="213" w:right="682" w:firstLineChars="800" w:firstLine="1920"/>
              <w:rPr>
                <w:rFonts w:ascii="仿宋_GB2312" w:hAnsi="宋体"/>
                <w:sz w:val="24"/>
                <w:szCs w:val="24"/>
              </w:rPr>
            </w:pPr>
            <w:r w:rsidRPr="00AC3239">
              <w:rPr>
                <w:rFonts w:ascii="仿宋_GB2312" w:hAnsi="宋体" w:hint="eastAsia"/>
                <w:sz w:val="24"/>
                <w:szCs w:val="24"/>
              </w:rPr>
              <w:t>□电信□联通□其它；</w:t>
            </w:r>
          </w:p>
          <w:p w:rsidR="001A648A" w:rsidRPr="00AC3239" w:rsidRDefault="001A648A" w:rsidP="001A648A">
            <w:pPr>
              <w:ind w:rightChars="213" w:right="682"/>
              <w:rPr>
                <w:rFonts w:ascii="仿宋_GB2312" w:hAnsi="宋体"/>
                <w:sz w:val="24"/>
                <w:szCs w:val="24"/>
              </w:rPr>
            </w:pPr>
            <w:r w:rsidRPr="00AC3239">
              <w:rPr>
                <w:rFonts w:ascii="仿宋_GB2312" w:hAnsi="宋体" w:hint="eastAsia"/>
                <w:sz w:val="24"/>
                <w:szCs w:val="24"/>
              </w:rPr>
              <w:t xml:space="preserve">专线编号：_______________  </w:t>
            </w:r>
          </w:p>
          <w:p w:rsidR="001A648A" w:rsidRPr="00551785" w:rsidRDefault="001A648A" w:rsidP="001A648A">
            <w:pPr>
              <w:ind w:rightChars="213" w:right="682"/>
              <w:rPr>
                <w:rFonts w:ascii="仿宋_GB2312" w:hAnsi="宋体"/>
                <w:sz w:val="24"/>
                <w:szCs w:val="24"/>
              </w:rPr>
            </w:pPr>
            <w:r w:rsidRPr="00AC3239">
              <w:rPr>
                <w:rFonts w:ascii="仿宋_GB2312" w:hAnsi="宋体" w:hint="eastAsia"/>
                <w:sz w:val="24"/>
                <w:szCs w:val="24"/>
              </w:rPr>
              <w:t>路由器接口IP地址：________________  带宽：______</w:t>
            </w:r>
          </w:p>
        </w:tc>
      </w:tr>
      <w:tr w:rsidR="001A648A" w:rsidTr="00573BCA">
        <w:trPr>
          <w:trHeight w:val="510"/>
          <w:jc w:val="center"/>
        </w:trPr>
        <w:tc>
          <w:tcPr>
            <w:tcW w:w="1465" w:type="dxa"/>
            <w:vMerge w:val="restart"/>
            <w:shd w:val="clear" w:color="auto" w:fill="auto"/>
          </w:tcPr>
          <w:p w:rsidR="001A648A" w:rsidRPr="00D67696" w:rsidRDefault="001A648A" w:rsidP="00573BCA">
            <w:pPr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 w:rsidRPr="00D67696">
              <w:rPr>
                <w:rFonts w:ascii="仿宋_GB2312" w:hAnsi="仿宋" w:hint="eastAsia"/>
                <w:b/>
                <w:sz w:val="24"/>
                <w:szCs w:val="24"/>
              </w:rPr>
              <w:t>技术联系人</w:t>
            </w:r>
          </w:p>
        </w:tc>
        <w:tc>
          <w:tcPr>
            <w:tcW w:w="2406" w:type="dxa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  <w:r w:rsidRPr="001134B5">
              <w:rPr>
                <w:rFonts w:ascii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4245" w:type="dxa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1A648A" w:rsidTr="00573BCA">
        <w:trPr>
          <w:trHeight w:val="510"/>
          <w:jc w:val="center"/>
        </w:trPr>
        <w:tc>
          <w:tcPr>
            <w:tcW w:w="1465" w:type="dxa"/>
            <w:vMerge/>
            <w:shd w:val="clear" w:color="auto" w:fill="auto"/>
          </w:tcPr>
          <w:p w:rsidR="001A648A" w:rsidRPr="00D67696" w:rsidRDefault="001A648A" w:rsidP="00661E02">
            <w:pPr>
              <w:jc w:val="center"/>
              <w:rPr>
                <w:rFonts w:ascii="仿宋_GB2312" w:hAnsi="仿宋"/>
                <w:b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  <w:r w:rsidRPr="001134B5">
              <w:rPr>
                <w:rFonts w:ascii="仿宋_GB2312" w:hAnsi="仿宋" w:hint="eastAsia"/>
                <w:sz w:val="24"/>
                <w:szCs w:val="24"/>
              </w:rPr>
              <w:t>手机</w:t>
            </w:r>
          </w:p>
        </w:tc>
        <w:tc>
          <w:tcPr>
            <w:tcW w:w="4245" w:type="dxa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1A648A" w:rsidTr="00573BCA">
        <w:trPr>
          <w:trHeight w:val="510"/>
          <w:jc w:val="center"/>
        </w:trPr>
        <w:tc>
          <w:tcPr>
            <w:tcW w:w="1465" w:type="dxa"/>
            <w:vMerge/>
            <w:shd w:val="clear" w:color="auto" w:fill="auto"/>
          </w:tcPr>
          <w:p w:rsidR="001A648A" w:rsidRPr="00D67696" w:rsidRDefault="001A648A" w:rsidP="00661E02">
            <w:pPr>
              <w:jc w:val="center"/>
              <w:rPr>
                <w:rFonts w:ascii="仿宋_GB2312" w:hAnsi="仿宋"/>
                <w:b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  <w:r w:rsidRPr="001134B5">
              <w:rPr>
                <w:rFonts w:ascii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4245" w:type="dxa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1A648A" w:rsidTr="00573BCA">
        <w:trPr>
          <w:trHeight w:val="510"/>
          <w:jc w:val="center"/>
        </w:trPr>
        <w:tc>
          <w:tcPr>
            <w:tcW w:w="1465" w:type="dxa"/>
            <w:vMerge w:val="restart"/>
            <w:shd w:val="clear" w:color="auto" w:fill="auto"/>
          </w:tcPr>
          <w:p w:rsidR="001A648A" w:rsidRDefault="001A648A" w:rsidP="00573BCA">
            <w:pPr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 w:rsidRPr="00D67696">
              <w:rPr>
                <w:rFonts w:ascii="仿宋_GB2312" w:hAnsi="仿宋" w:hint="eastAsia"/>
                <w:b/>
                <w:sz w:val="24"/>
                <w:szCs w:val="24"/>
              </w:rPr>
              <w:t>技术联系人</w:t>
            </w:r>
          </w:p>
          <w:p w:rsidR="00573BCA" w:rsidRPr="00D67696" w:rsidRDefault="00573BCA" w:rsidP="00573BCA">
            <w:pPr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sz w:val="24"/>
                <w:szCs w:val="24"/>
              </w:rPr>
              <w:t>（备用）</w:t>
            </w:r>
          </w:p>
        </w:tc>
        <w:tc>
          <w:tcPr>
            <w:tcW w:w="2406" w:type="dxa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  <w:r w:rsidRPr="001134B5">
              <w:rPr>
                <w:rFonts w:ascii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4245" w:type="dxa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1A648A" w:rsidTr="00573BCA">
        <w:trPr>
          <w:trHeight w:val="510"/>
          <w:jc w:val="center"/>
        </w:trPr>
        <w:tc>
          <w:tcPr>
            <w:tcW w:w="1465" w:type="dxa"/>
            <w:vMerge/>
            <w:shd w:val="clear" w:color="auto" w:fill="auto"/>
          </w:tcPr>
          <w:p w:rsidR="001A648A" w:rsidRPr="00D67696" w:rsidRDefault="001A648A" w:rsidP="00661E02">
            <w:pPr>
              <w:jc w:val="center"/>
              <w:rPr>
                <w:rFonts w:ascii="仿宋_GB2312" w:hAnsi="仿宋"/>
                <w:b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  <w:r w:rsidRPr="001134B5">
              <w:rPr>
                <w:rFonts w:ascii="仿宋_GB2312" w:hAnsi="仿宋" w:hint="eastAsia"/>
                <w:sz w:val="24"/>
                <w:szCs w:val="24"/>
              </w:rPr>
              <w:t>手机</w:t>
            </w:r>
          </w:p>
        </w:tc>
        <w:tc>
          <w:tcPr>
            <w:tcW w:w="4245" w:type="dxa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1A648A" w:rsidTr="00573BCA">
        <w:trPr>
          <w:trHeight w:val="510"/>
          <w:jc w:val="center"/>
        </w:trPr>
        <w:tc>
          <w:tcPr>
            <w:tcW w:w="1465" w:type="dxa"/>
            <w:vMerge/>
            <w:shd w:val="clear" w:color="auto" w:fill="auto"/>
          </w:tcPr>
          <w:p w:rsidR="001A648A" w:rsidRPr="00D67696" w:rsidRDefault="001A648A" w:rsidP="00661E02">
            <w:pPr>
              <w:jc w:val="center"/>
              <w:rPr>
                <w:rFonts w:ascii="仿宋_GB2312" w:hAnsi="仿宋"/>
                <w:b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  <w:r w:rsidRPr="001134B5">
              <w:rPr>
                <w:rFonts w:ascii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4245" w:type="dxa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1A648A" w:rsidTr="00573BCA">
        <w:trPr>
          <w:trHeight w:val="410"/>
          <w:jc w:val="center"/>
        </w:trPr>
        <w:tc>
          <w:tcPr>
            <w:tcW w:w="1465" w:type="dxa"/>
            <w:shd w:val="clear" w:color="auto" w:fill="auto"/>
          </w:tcPr>
          <w:p w:rsidR="001A648A" w:rsidRPr="00D67696" w:rsidRDefault="001A648A" w:rsidP="00661E02">
            <w:pPr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sz w:val="24"/>
                <w:szCs w:val="24"/>
              </w:rPr>
              <w:t>连通日期</w:t>
            </w:r>
          </w:p>
        </w:tc>
        <w:tc>
          <w:tcPr>
            <w:tcW w:w="6651" w:type="dxa"/>
            <w:gridSpan w:val="2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1A648A" w:rsidTr="00573BCA">
        <w:trPr>
          <w:trHeight w:val="776"/>
          <w:jc w:val="center"/>
        </w:trPr>
        <w:tc>
          <w:tcPr>
            <w:tcW w:w="1465" w:type="dxa"/>
            <w:shd w:val="clear" w:color="auto" w:fill="auto"/>
          </w:tcPr>
          <w:p w:rsidR="001A648A" w:rsidRPr="00D67696" w:rsidRDefault="001A648A" w:rsidP="00661E02">
            <w:pPr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 w:rsidRPr="00D67696">
              <w:rPr>
                <w:rFonts w:ascii="仿宋_GB2312" w:hAnsi="仿宋" w:hint="eastAsia"/>
                <w:b/>
                <w:sz w:val="24"/>
                <w:szCs w:val="24"/>
              </w:rPr>
              <w:t>其他说明</w:t>
            </w:r>
          </w:p>
        </w:tc>
        <w:tc>
          <w:tcPr>
            <w:tcW w:w="6651" w:type="dxa"/>
            <w:gridSpan w:val="2"/>
            <w:shd w:val="clear" w:color="auto" w:fill="auto"/>
          </w:tcPr>
          <w:p w:rsidR="001A648A" w:rsidRPr="001134B5" w:rsidRDefault="001A648A" w:rsidP="00661E02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1A648A" w:rsidTr="00573BCA">
        <w:trPr>
          <w:trHeight w:val="986"/>
          <w:jc w:val="center"/>
        </w:trPr>
        <w:tc>
          <w:tcPr>
            <w:tcW w:w="1465" w:type="dxa"/>
            <w:shd w:val="clear" w:color="auto" w:fill="auto"/>
          </w:tcPr>
          <w:p w:rsidR="001A648A" w:rsidRPr="00D67696" w:rsidRDefault="00573BCA" w:rsidP="00661E02">
            <w:pPr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sz w:val="24"/>
                <w:szCs w:val="24"/>
              </w:rPr>
              <w:t>单位或部门</w:t>
            </w:r>
          </w:p>
          <w:p w:rsidR="001A648A" w:rsidRPr="00D67696" w:rsidRDefault="001A648A" w:rsidP="00661E02">
            <w:pPr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 w:rsidRPr="00D67696">
              <w:rPr>
                <w:rFonts w:ascii="仿宋_GB2312" w:hAnsi="仿宋"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6651" w:type="dxa"/>
            <w:gridSpan w:val="2"/>
            <w:shd w:val="clear" w:color="auto" w:fill="auto"/>
          </w:tcPr>
          <w:p w:rsidR="00573BCA" w:rsidRDefault="00556726" w:rsidP="00573BCA"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</w:p>
          <w:p w:rsidR="00556726" w:rsidRDefault="00556726" w:rsidP="00573BCA"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                                     （机构盖章）</w:t>
            </w:r>
          </w:p>
          <w:p w:rsidR="00556726" w:rsidRPr="001134B5" w:rsidRDefault="00556726" w:rsidP="00573BCA">
            <w:pPr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                                         日期：</w:t>
            </w:r>
            <w:bookmarkStart w:id="0" w:name="_GoBack"/>
            <w:bookmarkEnd w:id="0"/>
          </w:p>
        </w:tc>
      </w:tr>
      <w:tr w:rsidR="001A648A" w:rsidTr="00573BCA">
        <w:trPr>
          <w:trHeight w:val="1279"/>
          <w:jc w:val="center"/>
        </w:trPr>
        <w:tc>
          <w:tcPr>
            <w:tcW w:w="1465" w:type="dxa"/>
            <w:shd w:val="clear" w:color="auto" w:fill="auto"/>
          </w:tcPr>
          <w:p w:rsidR="001A648A" w:rsidRPr="00D67696" w:rsidRDefault="001A648A" w:rsidP="00661E02">
            <w:pPr>
              <w:jc w:val="center"/>
              <w:rPr>
                <w:rFonts w:ascii="仿宋_GB2312" w:hAnsi="仿宋"/>
                <w:b/>
                <w:sz w:val="24"/>
                <w:szCs w:val="24"/>
              </w:rPr>
            </w:pPr>
            <w:r w:rsidRPr="00D67696">
              <w:rPr>
                <w:rFonts w:ascii="仿宋_GB2312" w:hAnsi="仿宋" w:hint="eastAsia"/>
                <w:b/>
                <w:sz w:val="24"/>
                <w:szCs w:val="24"/>
              </w:rPr>
              <w:t>北金所意见</w:t>
            </w:r>
          </w:p>
        </w:tc>
        <w:tc>
          <w:tcPr>
            <w:tcW w:w="6651" w:type="dxa"/>
            <w:gridSpan w:val="2"/>
            <w:shd w:val="clear" w:color="auto" w:fill="auto"/>
          </w:tcPr>
          <w:p w:rsidR="001A648A" w:rsidRPr="001134B5" w:rsidRDefault="001A648A" w:rsidP="00F8713B">
            <w:pPr>
              <w:rPr>
                <w:rFonts w:ascii="仿宋_GB2312" w:hAnsi="仿宋"/>
                <w:sz w:val="24"/>
                <w:szCs w:val="24"/>
              </w:rPr>
            </w:pPr>
            <w:r w:rsidRPr="001134B5">
              <w:rPr>
                <w:rFonts w:ascii="仿宋_GB2312" w:hAnsi="仿宋" w:hint="eastAsia"/>
                <w:sz w:val="24"/>
                <w:szCs w:val="24"/>
              </w:rPr>
              <w:t>□通过       □不通过</w:t>
            </w:r>
          </w:p>
          <w:p w:rsidR="001A648A" w:rsidRPr="001134B5" w:rsidRDefault="001A648A" w:rsidP="00F8713B">
            <w:pPr>
              <w:rPr>
                <w:rFonts w:ascii="仿宋_GB2312" w:hAnsi="仿宋"/>
                <w:sz w:val="24"/>
                <w:szCs w:val="24"/>
              </w:rPr>
            </w:pPr>
            <w:r w:rsidRPr="001134B5">
              <w:rPr>
                <w:rFonts w:ascii="仿宋_GB2312" w:hAnsi="仿宋" w:hint="eastAsia"/>
                <w:sz w:val="24"/>
                <w:szCs w:val="24"/>
              </w:rPr>
              <w:t xml:space="preserve">                      签字：</w:t>
            </w:r>
          </w:p>
          <w:p w:rsidR="001A648A" w:rsidRPr="001134B5" w:rsidRDefault="001A648A" w:rsidP="00F8713B">
            <w:pPr>
              <w:rPr>
                <w:rFonts w:ascii="仿宋_GB2312" w:hAnsi="仿宋"/>
                <w:sz w:val="24"/>
                <w:szCs w:val="24"/>
              </w:rPr>
            </w:pPr>
            <w:r w:rsidRPr="001134B5">
              <w:rPr>
                <w:rFonts w:ascii="仿宋_GB2312" w:hAnsi="仿宋" w:hint="eastAsia"/>
                <w:sz w:val="24"/>
                <w:szCs w:val="24"/>
              </w:rPr>
              <w:t xml:space="preserve">                      日期:</w:t>
            </w:r>
          </w:p>
        </w:tc>
      </w:tr>
    </w:tbl>
    <w:p w:rsidR="00566288" w:rsidRPr="00E568CE" w:rsidRDefault="00566288" w:rsidP="00E568CE">
      <w:pPr>
        <w:rPr>
          <w:rFonts w:ascii="仿宋" w:eastAsia="仿宋" w:hAnsi="仿宋"/>
          <w:sz w:val="24"/>
          <w:szCs w:val="32"/>
        </w:rPr>
      </w:pPr>
    </w:p>
    <w:sectPr w:rsidR="00566288" w:rsidRPr="00E568CE" w:rsidSect="0001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34" w:rsidRDefault="00711834" w:rsidP="00F8713B">
      <w:r>
        <w:separator/>
      </w:r>
    </w:p>
  </w:endnote>
  <w:endnote w:type="continuationSeparator" w:id="0">
    <w:p w:rsidR="00711834" w:rsidRDefault="00711834" w:rsidP="00F8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34" w:rsidRDefault="00711834" w:rsidP="00F8713B">
      <w:r>
        <w:separator/>
      </w:r>
    </w:p>
  </w:footnote>
  <w:footnote w:type="continuationSeparator" w:id="0">
    <w:p w:rsidR="00711834" w:rsidRDefault="00711834" w:rsidP="00F87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C00"/>
    <w:multiLevelType w:val="hybridMultilevel"/>
    <w:tmpl w:val="02DAAA76"/>
    <w:lvl w:ilvl="0" w:tplc="121E5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593AAE"/>
    <w:multiLevelType w:val="hybridMultilevel"/>
    <w:tmpl w:val="AC2C86B0"/>
    <w:lvl w:ilvl="0" w:tplc="DB2CD308">
      <w:start w:val="3"/>
      <w:numFmt w:val="bullet"/>
      <w:lvlText w:val="□"/>
      <w:lvlJc w:val="left"/>
      <w:pPr>
        <w:ind w:left="644" w:hanging="360"/>
      </w:pPr>
      <w:rPr>
        <w:rFonts w:ascii="宋体" w:eastAsia="宋体" w:hAnsi="宋体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288"/>
    <w:rsid w:val="00013CF5"/>
    <w:rsid w:val="00041660"/>
    <w:rsid w:val="001134B5"/>
    <w:rsid w:val="00113C27"/>
    <w:rsid w:val="00186042"/>
    <w:rsid w:val="001A648A"/>
    <w:rsid w:val="001A705D"/>
    <w:rsid w:val="002616A9"/>
    <w:rsid w:val="002C62B9"/>
    <w:rsid w:val="00353124"/>
    <w:rsid w:val="00366D7D"/>
    <w:rsid w:val="00385F41"/>
    <w:rsid w:val="003F0DC0"/>
    <w:rsid w:val="003F7F8F"/>
    <w:rsid w:val="00400D21"/>
    <w:rsid w:val="00461291"/>
    <w:rsid w:val="005379D6"/>
    <w:rsid w:val="00556726"/>
    <w:rsid w:val="00566288"/>
    <w:rsid w:val="00573BCA"/>
    <w:rsid w:val="00711834"/>
    <w:rsid w:val="00792287"/>
    <w:rsid w:val="007B18C8"/>
    <w:rsid w:val="0080125A"/>
    <w:rsid w:val="008609B5"/>
    <w:rsid w:val="008819F7"/>
    <w:rsid w:val="009B79B1"/>
    <w:rsid w:val="009F324C"/>
    <w:rsid w:val="00A30E1A"/>
    <w:rsid w:val="00A46C6E"/>
    <w:rsid w:val="00AF63ED"/>
    <w:rsid w:val="00B018ED"/>
    <w:rsid w:val="00C751E7"/>
    <w:rsid w:val="00C77E90"/>
    <w:rsid w:val="00C97CCD"/>
    <w:rsid w:val="00CC1329"/>
    <w:rsid w:val="00D67696"/>
    <w:rsid w:val="00D867A4"/>
    <w:rsid w:val="00D9545B"/>
    <w:rsid w:val="00DF24BC"/>
    <w:rsid w:val="00E43BF4"/>
    <w:rsid w:val="00E568CE"/>
    <w:rsid w:val="00E841F7"/>
    <w:rsid w:val="00F12CA7"/>
    <w:rsid w:val="00F13D24"/>
    <w:rsid w:val="00F62221"/>
    <w:rsid w:val="00F8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8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288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F87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713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7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713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</dc:creator>
  <cp:lastModifiedBy>彭博</cp:lastModifiedBy>
  <cp:revision>25</cp:revision>
  <cp:lastPrinted>2020-12-22T02:40:00Z</cp:lastPrinted>
  <dcterms:created xsi:type="dcterms:W3CDTF">2020-12-16T02:59:00Z</dcterms:created>
  <dcterms:modified xsi:type="dcterms:W3CDTF">2021-02-08T02:11:00Z</dcterms:modified>
</cp:coreProperties>
</file>